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D1" w:rsidRPr="003B64D1" w:rsidRDefault="003B64D1" w:rsidP="003B64D1">
      <w:pPr>
        <w:pStyle w:val="Default"/>
        <w:jc w:val="center"/>
        <w:rPr>
          <w:rFonts w:ascii="FZXiaoBiaoSong-B05" w:eastAsia="FZXiaoBiaoSong-B05" w:cs="FZXiaoBiaoSong-B05" w:hint="eastAsia"/>
          <w:sz w:val="36"/>
          <w:szCs w:val="36"/>
        </w:rPr>
      </w:pPr>
      <w:r w:rsidRPr="003B64D1">
        <w:rPr>
          <w:sz w:val="36"/>
          <w:szCs w:val="36"/>
        </w:rPr>
        <w:t>2018</w:t>
      </w:r>
      <w:r w:rsidRPr="003B64D1">
        <w:rPr>
          <w:rFonts w:ascii="FZXiaoBiaoSong-B05" w:eastAsia="FZXiaoBiaoSong-B05" w:cs="FZXiaoBiaoSong-B05" w:hint="eastAsia"/>
          <w:sz w:val="36"/>
          <w:szCs w:val="36"/>
        </w:rPr>
        <w:t>年度省政策引导类计划（软科学研究）项目指南</w:t>
      </w:r>
    </w:p>
    <w:p w:rsidR="003B64D1" w:rsidRPr="003B64D1" w:rsidRDefault="003B64D1" w:rsidP="003B64D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0001 </w:t>
      </w:r>
      <w:r w:rsidRPr="003B64D1">
        <w:rPr>
          <w:rFonts w:hint="eastAsia"/>
          <w:sz w:val="32"/>
          <w:szCs w:val="32"/>
        </w:rPr>
        <w:t>产业创新与新经济</w:t>
      </w:r>
      <w:r w:rsidRPr="003B64D1">
        <w:rPr>
          <w:sz w:val="32"/>
          <w:szCs w:val="32"/>
        </w:rPr>
        <w:t xml:space="preserve"> </w:t>
      </w:r>
    </w:p>
    <w:p w:rsidR="003B64D1" w:rsidRPr="003B64D1" w:rsidRDefault="003B64D1" w:rsidP="003B64D1">
      <w:pPr>
        <w:pStyle w:val="Default"/>
        <w:rPr>
          <w:sz w:val="32"/>
          <w:szCs w:val="32"/>
        </w:rPr>
      </w:pPr>
      <w:r w:rsidRPr="003B64D1">
        <w:rPr>
          <w:rFonts w:hint="eastAsia"/>
          <w:sz w:val="32"/>
          <w:szCs w:val="32"/>
        </w:rPr>
        <w:t>重点包括：科技支撑江苏现代经济体系建设路径、科技创新供给质量和效率促进机制、基础研究、原始创新与产业发展互促机制、颠覆性技术创新组织模式、江苏未来新兴产业发展方向及战略研究、江苏优势产业全球价值链中高端攀升策略、</w:t>
      </w:r>
      <w:r w:rsidRPr="003B64D1">
        <w:rPr>
          <w:sz w:val="32"/>
          <w:szCs w:val="32"/>
        </w:rPr>
        <w:t>“</w:t>
      </w:r>
      <w:r w:rsidRPr="003B64D1">
        <w:rPr>
          <w:rFonts w:hint="eastAsia"/>
          <w:sz w:val="32"/>
          <w:szCs w:val="32"/>
        </w:rPr>
        <w:t>互联网、大数据、人工智能</w:t>
      </w:r>
      <w:r w:rsidRPr="003B64D1">
        <w:rPr>
          <w:sz w:val="32"/>
          <w:szCs w:val="32"/>
        </w:rPr>
        <w:t>”</w:t>
      </w:r>
      <w:r w:rsidRPr="003B64D1">
        <w:rPr>
          <w:rFonts w:hint="eastAsia"/>
          <w:sz w:val="32"/>
          <w:szCs w:val="32"/>
        </w:rPr>
        <w:t>和实体经济深度融合机制、军民科技融合发展研究、产业技术创新战略联盟发展的国际经验与创新组织机制、苏南打造世界级先进制造业集群路径等方面的研究。</w:t>
      </w:r>
      <w:r w:rsidRPr="003B64D1">
        <w:rPr>
          <w:sz w:val="32"/>
          <w:szCs w:val="32"/>
        </w:rPr>
        <w:t xml:space="preserve"> </w:t>
      </w:r>
    </w:p>
    <w:p w:rsidR="003B64D1" w:rsidRPr="003B64D1" w:rsidRDefault="003B64D1" w:rsidP="003B64D1">
      <w:pPr>
        <w:pStyle w:val="Default"/>
        <w:rPr>
          <w:sz w:val="32"/>
          <w:szCs w:val="32"/>
        </w:rPr>
      </w:pPr>
      <w:r w:rsidRPr="003B64D1">
        <w:rPr>
          <w:sz w:val="32"/>
          <w:szCs w:val="32"/>
        </w:rPr>
        <w:t xml:space="preserve">0002 </w:t>
      </w:r>
      <w:r w:rsidRPr="003B64D1">
        <w:rPr>
          <w:rFonts w:hint="eastAsia"/>
          <w:sz w:val="32"/>
          <w:szCs w:val="32"/>
        </w:rPr>
        <w:t>企业创新与研发机构建设</w:t>
      </w:r>
      <w:r w:rsidRPr="003B64D1">
        <w:rPr>
          <w:sz w:val="32"/>
          <w:szCs w:val="32"/>
        </w:rPr>
        <w:t xml:space="preserve"> </w:t>
      </w:r>
    </w:p>
    <w:p w:rsidR="003B64D1" w:rsidRPr="003B64D1" w:rsidRDefault="003B64D1" w:rsidP="003B64D1">
      <w:pPr>
        <w:pStyle w:val="Default"/>
        <w:rPr>
          <w:sz w:val="32"/>
          <w:szCs w:val="32"/>
        </w:rPr>
      </w:pPr>
      <w:r w:rsidRPr="003B64D1">
        <w:rPr>
          <w:rFonts w:hint="eastAsia"/>
          <w:sz w:val="32"/>
          <w:szCs w:val="32"/>
        </w:rPr>
        <w:t>重点包括：提升企业创新内生动力政策优化、江苏企业创新能力国内外比较、适应创新需求的企业家精神培育路径、具有全球竞争力的世界一流科技企业培育机制、江苏创新型企业发展模式、中小企业创新支持体系构建、独角兽企业培育机制、瞪羚企业成长路径、科技小微企业培育路径、科技型创业企业评价评估体系建设、企业研发投入促进机制、企业海外研发活动模式、农业科技企业培育机制、新型研发机构共建模式、国家重大科技基础设施建设机制、国家实验室创建模式、院士工作站建设方式和作用发挥机理等方面的研究。</w:t>
      </w:r>
      <w:r w:rsidRPr="003B64D1">
        <w:rPr>
          <w:sz w:val="32"/>
          <w:szCs w:val="32"/>
        </w:rPr>
        <w:t xml:space="preserve"> </w:t>
      </w:r>
    </w:p>
    <w:p w:rsidR="003B64D1" w:rsidRPr="003B64D1" w:rsidRDefault="003B64D1" w:rsidP="003B64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3B64D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0003 </w:t>
      </w:r>
      <w:r w:rsidRPr="003B64D1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>体制改革与创新管理</w:t>
      </w:r>
      <w:r w:rsidRPr="003B64D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3B64D1" w:rsidRPr="003B64D1" w:rsidRDefault="003B64D1" w:rsidP="003B64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3B64D1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>重点包括：国内外科技政策跟踪比较、国内主要省市开放创</w:t>
      </w:r>
      <w:r w:rsidRPr="003B64D1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lastRenderedPageBreak/>
        <w:t>新路径及效果、以市场为导向完善科技投入机制、科技创新服务体系建设、科技管理</w:t>
      </w:r>
      <w:r w:rsidRPr="003B64D1">
        <w:rPr>
          <w:rFonts w:ascii="Times New Roman" w:hAnsi="Times New Roman" w:cs="Times New Roman"/>
          <w:color w:val="000000"/>
          <w:kern w:val="0"/>
          <w:sz w:val="32"/>
          <w:szCs w:val="32"/>
        </w:rPr>
        <w:t>“</w:t>
      </w:r>
      <w:r w:rsidRPr="003B64D1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>放管服</w:t>
      </w:r>
      <w:r w:rsidRPr="003B64D1">
        <w:rPr>
          <w:rFonts w:ascii="Times New Roman" w:hAnsi="Times New Roman" w:cs="Times New Roman"/>
          <w:color w:val="000000"/>
          <w:kern w:val="0"/>
          <w:sz w:val="32"/>
          <w:szCs w:val="32"/>
        </w:rPr>
        <w:t>”</w:t>
      </w:r>
      <w:r w:rsidRPr="003B64D1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>改革政策路径、科技项目管理专业化机构建设机制、创新容错免责与监督机制、普惠性科技创新政策实施机制、科研事业单位体制机制改革、产学研深度融合机制、促进科技资源共享和科技创新成果转化政策措施、苏南科技成果转移转化机制及模式、符合国际规则创新产品政府采购政策等方面的研究。</w:t>
      </w:r>
      <w:r w:rsidRPr="003B64D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3B64D1" w:rsidRPr="003B64D1" w:rsidRDefault="003B64D1" w:rsidP="003B64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3B64D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0004 </w:t>
      </w:r>
      <w:r w:rsidRPr="003B64D1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>区域创新与社会发展</w:t>
      </w:r>
      <w:r w:rsidRPr="003B64D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3B64D1" w:rsidRPr="003B64D1" w:rsidRDefault="003B64D1" w:rsidP="003B64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3B64D1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>重点包括：系统化推进创新型省份建设路径、综合性国家科学中心创建机制和路径、创新体制机制推进区域协同发展、科技支撑乡村振兴路径、扬子江城市群创新融合发展策略、科技支撑江淮生态大走廊建设、苏南国家自主创新示范区创新一体化机制研究、苏北可持续发展创新路径、县域科技创新治理模式、高新区特色战略产业培育路径、高新区创新驱动发展评价机制、特色产业基地和科技产业园创新绩效评价机制、新型文化业态的创新要素整合机制、科技创新支撑智慧社会建设路径等方面的研究。</w:t>
      </w:r>
      <w:r w:rsidRPr="003B64D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3B64D1" w:rsidRPr="003B64D1" w:rsidRDefault="003B64D1" w:rsidP="003B64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3B64D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0005 </w:t>
      </w:r>
      <w:r w:rsidRPr="003B64D1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>创新生态与开放创新</w:t>
      </w:r>
      <w:r w:rsidRPr="003B64D1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3B64D1" w:rsidRPr="003B64D1" w:rsidRDefault="003B64D1" w:rsidP="003B64D1">
      <w:pPr>
        <w:pStyle w:val="Default"/>
        <w:rPr>
          <w:sz w:val="32"/>
          <w:szCs w:val="32"/>
        </w:rPr>
      </w:pPr>
      <w:r w:rsidRPr="003B64D1">
        <w:rPr>
          <w:rFonts w:hint="eastAsia"/>
          <w:sz w:val="32"/>
          <w:szCs w:val="32"/>
        </w:rPr>
        <w:t>重点包括：宽容失败的社会氛围和激励机制、科技与金融相互融合发展体制机制、金融创新支撑创新创业制度设计、知识产</w:t>
      </w:r>
      <w:r>
        <w:rPr>
          <w:rFonts w:hint="eastAsia"/>
          <w:sz w:val="32"/>
          <w:szCs w:val="32"/>
        </w:rPr>
        <w:t>权统筹协调机制、战略科技人才引培模式、科技人员创新创业模式、科技人员激励机制、创新人才评价机制、众创</w:t>
      </w:r>
      <w:r>
        <w:rPr>
          <w:rFonts w:hint="eastAsia"/>
          <w:sz w:val="32"/>
          <w:szCs w:val="32"/>
        </w:rPr>
        <w:lastRenderedPageBreak/>
        <w:t>空间发展运营模式、技术产权交易市场建设路径、面向跨境创业的离岸孵化器建设运行模式及实践探索、江苏参与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一带一路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科技创新合作方式与路径等方面的研究。</w:t>
      </w:r>
    </w:p>
    <w:sectPr w:rsidR="003B64D1" w:rsidRPr="003B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08" w:rsidRDefault="00620E08" w:rsidP="003B64D1">
      <w:r>
        <w:separator/>
      </w:r>
    </w:p>
  </w:endnote>
  <w:endnote w:type="continuationSeparator" w:id="1">
    <w:p w:rsidR="00620E08" w:rsidRDefault="00620E08" w:rsidP="003B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ZXiaoBiaoSong-B05">
    <w:altName w:val="·..yD.±ê..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08" w:rsidRDefault="00620E08" w:rsidP="003B64D1">
      <w:r>
        <w:separator/>
      </w:r>
    </w:p>
  </w:footnote>
  <w:footnote w:type="continuationSeparator" w:id="1">
    <w:p w:rsidR="00620E08" w:rsidRDefault="00620E08" w:rsidP="003B6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4D1"/>
    <w:rsid w:val="003B64D1"/>
    <w:rsid w:val="0062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4D1"/>
    <w:rPr>
      <w:sz w:val="18"/>
      <w:szCs w:val="18"/>
    </w:rPr>
  </w:style>
  <w:style w:type="paragraph" w:customStyle="1" w:styleId="Default">
    <w:name w:val="Default"/>
    <w:rsid w:val="003B64D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2</cp:revision>
  <dcterms:created xsi:type="dcterms:W3CDTF">2018-02-02T01:09:00Z</dcterms:created>
  <dcterms:modified xsi:type="dcterms:W3CDTF">2018-02-02T01:11:00Z</dcterms:modified>
</cp:coreProperties>
</file>